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u w:val="single"/>
        </w:rPr>
      </w:pPr>
      <w:commentRangeStart w:id="0"/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Francophone Materials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tbl>
      <w:tblPr>
        <w:tblStyle w:val="Table1"/>
        <w:tblW w:w="14910.0" w:type="dxa"/>
        <w:jc w:val="left"/>
        <w:tblInd w:w="-63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05"/>
        <w:gridCol w:w="1365"/>
        <w:gridCol w:w="2070"/>
        <w:gridCol w:w="1035"/>
        <w:gridCol w:w="1275"/>
        <w:gridCol w:w="1185"/>
        <w:gridCol w:w="1545"/>
        <w:gridCol w:w="2715"/>
        <w:gridCol w:w="2715"/>
        <w:tblGridChange w:id="0">
          <w:tblGrid>
            <w:gridCol w:w="1005"/>
            <w:gridCol w:w="1365"/>
            <w:gridCol w:w="2070"/>
            <w:gridCol w:w="1035"/>
            <w:gridCol w:w="1275"/>
            <w:gridCol w:w="1185"/>
            <w:gridCol w:w="1545"/>
            <w:gridCol w:w="2715"/>
            <w:gridCol w:w="2715"/>
          </w:tblGrid>
        </w:tblGridChange>
      </w:tblGrid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Reference Type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themes/keywords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Reference Title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Author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Source link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Copyright?</w:t>
            </w:r>
          </w:p>
          <w:p w:rsidR="00000000" w:rsidDel="00000000" w:rsidP="00000000" w:rsidRDefault="00000000" w:rsidRPr="00000000" w14:paraId="00000008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Available or for purchase?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PDF title in resources folder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deeaf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Notes/ Comments </w:t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Ia médecine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pointe, les décisions relatives à l'allocation des ressources, approche coût/avantages, L'efficacité clinique, l'efficacité du vaccin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PRINCIPES D'EVALUATION ECONOMIQUE DES PROGRAMMES DE SANTE M. F.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Drummonda &amp; G. L. Stoddartb</w:t>
            </w:r>
          </w:p>
          <w:p w:rsidR="00000000" w:rsidDel="00000000" w:rsidP="00000000" w:rsidRDefault="00000000" w:rsidRPr="00000000" w14:paraId="000000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https://apps.who.int/iris/bitstream/handle/10665/51793/WHSQ_38_n4_p355-367_eng-fre.pdf?sequence=1&amp;isAllowed=y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WHSQ_38_n4_p355-367_eng-fre.pdf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rPr>
                <w:rFonts w:ascii="Calibri" w:cs="Calibri" w:eastAsia="Calibri" w:hAnsi="Calibri"/>
                <w:color w:val="4b7339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 stratégie vaccinale suppose, l’usage du vaccin, épidémiologique, les risques de la vaccination, un rapport risque/bénéfice, vaccino-vigilance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hd w:fill="ffffff" w:val="clea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L’évaluation du rapport risque/ bénéfice des stratégies de vaccination</w:t>
            </w:r>
          </w:p>
          <w:p w:rsidR="00000000" w:rsidDel="00000000" w:rsidP="00000000" w:rsidRDefault="00000000" w:rsidRPr="00000000" w14:paraId="000000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Thomas Hanslik, Pierre Yves Boëlle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https://www.medecinesciences.org/en/articles/medsci/pdf/2007/06/medsci2007234p391.pdf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medsci2007234p391.pdf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Book (ebook)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shd w:fill="ffffff" w:val="clear"/>
              <w:spacing w:before="48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Approches et pratiques en évaluation de programmes</w:t>
            </w:r>
          </w:p>
          <w:p w:rsidR="00000000" w:rsidDel="00000000" w:rsidP="00000000" w:rsidRDefault="00000000" w:rsidRPr="00000000" w14:paraId="000000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333333"/>
                <w:highlight w:val="white"/>
                <w:rtl w:val="0"/>
              </w:rPr>
              <w:t xml:space="preserve">Valéry Ridde, Christian Dagenais</w:t>
            </w:r>
          </w:p>
          <w:p w:rsidR="00000000" w:rsidDel="00000000" w:rsidP="00000000" w:rsidRDefault="00000000" w:rsidRPr="00000000" w14:paraId="000000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333333"/>
                <w:highlight w:val="white"/>
                <w:rtl w:val="0"/>
              </w:rPr>
              <w:t xml:space="preserve">https://books.google.com/books?hl=en&amp;lr=&amp;id=aY89DwAAQBAJ&amp;oi=fnd&amp;pg=PT4&amp;dq=approches+et+pratiques+en+%C3%A9valuation+de+programmes&amp;ots=StHptrQnen&amp;sig=ICNI9sBwYxAi-i_nVSVSDwdc8fQ#v=onepage&amp;q=approches%20et%20pratiques%20en%20%C3%A9valuation%20de%20programmes&amp;f=fal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333333"/>
                <w:highlight w:val="white"/>
                <w:rtl w:val="0"/>
              </w:rPr>
              <w:t xml:space="preserve">Purchase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 système de santé solidaire et équitable, l’amélioration de la qualité du système de santé, médico-économiques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GUIDE MÉTHODOLOGIQUE POUR L’ÉVALUATION ÉCONOMIQUE DES STRATÉGIES DE SANTÉ</w:t>
            </w:r>
          </w:p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Collège des Économistes de la Santé</w:t>
            </w:r>
          </w:p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https://has-sante.fr/upload/docs/application/pdf/2011-11/guide_methodo_vf.pdf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guide_methodologique_evaluation_economique_has_2020_vf.pdf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Book (print, no ebook available)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shd w:fill="ffffff" w:val="clear"/>
              <w:spacing w:before="48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Vaccination: enjeux de santé publique et perspectives économiques</w:t>
            </w:r>
          </w:p>
          <w:p w:rsidR="00000000" w:rsidDel="00000000" w:rsidP="00000000" w:rsidRDefault="00000000" w:rsidRPr="00000000" w14:paraId="000000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333333"/>
                <w:highlight w:val="white"/>
                <w:rtl w:val="0"/>
              </w:rPr>
              <w:t xml:space="preserve">Jean-Noël Bail</w:t>
            </w:r>
          </w:p>
          <w:p w:rsidR="00000000" w:rsidDel="00000000" w:rsidP="00000000" w:rsidRDefault="00000000" w:rsidRPr="00000000" w14:paraId="000000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333333"/>
                <w:highlight w:val="white"/>
                <w:rtl w:val="0"/>
              </w:rPr>
              <w:t xml:space="preserve">https://www.librairiemedicale.com/fr/catalogue/doc/vaccination-enjeux-de-sante-publique-et-perspectives-economiques_594/lm_ouvrage.dhtml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333333"/>
                <w:highlight w:val="white"/>
                <w:rtl w:val="0"/>
              </w:rPr>
              <w:t xml:space="preserve">purchase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color w:val="333333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PDF Slides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Calendrier vaccinal, le seul traitement médical obligatoire,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Une évaluation spécifique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Vaccins : les Enjeux Économiques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Claude Le Pen Université Paris-Dauphine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https://www.chairesante.dauphine.fr/fileadmin/mediatheque/chaires/chaire_sante/pdf/diapolepen.pdf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diapolepen.pdf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Book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Traité d’économie et de gestion de la santé</w:t>
            </w:r>
          </w:p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Chapitre 14: économie de la prévention pg. 139 à 152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Philippe Lamoureux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https://www.cairn.info/traite-d-economie-et-de-gestion-de-la-sante--9782724611144-page-139.htm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Purchase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PDF Slides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Evaluation économique</w:t>
            </w:r>
          </w:p>
          <w:p w:rsidR="00000000" w:rsidDel="00000000" w:rsidP="00000000" w:rsidRDefault="00000000" w:rsidRPr="00000000" w14:paraId="000000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 stratégies de santé</w:t>
            </w:r>
          </w:p>
          <w:p w:rsidR="00000000" w:rsidDel="00000000" w:rsidP="00000000" w:rsidRDefault="00000000" w:rsidRPr="00000000" w14:paraId="000000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Dr Angéla Ruiz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https://santepublique.med.univ-tours.fr/wp-content/uploads/2016/07/micro_economie.pdf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micro_economie.pdf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Guide Methodologique - 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“Choix méthodologiques pour l'évaluation économique à la HAS”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Haute Autorité de santé, France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“L’évaluation économique des actions de santé”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Actualité et Dossier en Santé Publique (ADSP)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https://www.hcsp.fr/Explore.cgi/Telecharger?NomFichier=ad174449.pdf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“L’évaluation économique des actions de santé”.pdf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L’évaluation médico-économique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Valéry-Pierre Riche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https://www.chu-nantes.fr/medias/fichier/fiche-eme-numero-1-v2_1410442139009-pdf?ID_FICHE=15054&amp;INLINE=FALSE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L’évaluation médico-économique.pdf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Article - 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L’évaluation médico-économique : principes et objectifs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Emma Bajeux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https://www.sciencedirect.com/science/article/pii/S1246782019303441#:~:text=L'%C3%A9valuation%20m%C3%A9dico%2D%C3%A9conomique%20(,on%C3%A9reuse%20compar%C3%A9e%20aux%20interventions%20alternatives).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avilable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L’évaluation médico-économique : principes et objectifs.pdf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Chapter in a Book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L’analyse coût-efficacité: Une intervention de décentralisation des soins VIH/SIDA à Shiselweni, Swaziland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Guillaume Jouquet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https://scienceetbiencommun.pressbooks.pub/evalsantemondiale/chapter/coutefficacite/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L’analyse coût-efficacité – Évaluation des interventions de santé mondiale.pdf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Contribution méthodologique à l’évaluation médicoéconomique des programmes de vaccination</w:t>
            </w:r>
          </w:p>
          <w:p w:rsidR="00000000" w:rsidDel="00000000" w:rsidP="00000000" w:rsidRDefault="00000000" w:rsidRPr="00000000" w14:paraId="0000009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Samual Aballéa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https://www.theses.fr/2015LYO10224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Yes? Thesis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Book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L’évaluation médico-économique. Concepts et méthodes</w:t>
            </w:r>
          </w:p>
          <w:p w:rsidR="00000000" w:rsidDel="00000000" w:rsidP="00000000" w:rsidRDefault="00000000" w:rsidRPr="00000000" w14:paraId="000000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(Volume 25, No. 7)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Claude le Pen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https://www.jle.com/fr/revues/hpg/e-docs/levaluation_medico_economique._concepts_et_methodes_312445/article.phtml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l-evaluation-medico-economique-de-la-telemedecine.pdf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Conceptions de l'évaluation des technologies de la santé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Pascale Lehoux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https://www.persee.fr/doc/pomap_0758-1726_1997_num_15_2_2141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pomap_0758-1726_1997_num_15_2_2141.pdf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Performance, health systems, guide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Un cadre pour l’e´ valuation de la performance des syste` mes de sante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Christopher J. L. Murray et Julio Frenk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https://apps.who.int/iris/bitstream/handle/10665/58039/RA_2000_3_152-165_fre.pdf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RA_2000_3_152-165_fre.pdf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PDF, pg. 241-256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Économie de la santé dans les pays en développement des paradigmes en mutation</w:t>
            </w:r>
          </w:p>
          <w:p w:rsidR="00000000" w:rsidDel="00000000" w:rsidP="00000000" w:rsidRDefault="00000000" w:rsidRPr="00000000" w14:paraId="000000B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Jean- Paul Moatti, bruno Ventelou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https://www.cairn.info/revue-economique-2009-2-page-241.htm?contenu=article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RECO_602_0241.pdf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Vaccines, social change, development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Vaccination et développement en Afrique sub-saharienne</w:t>
            </w:r>
          </w:p>
          <w:p w:rsidR="00000000" w:rsidDel="00000000" w:rsidP="00000000" w:rsidRDefault="00000000" w:rsidRPr="00000000" w14:paraId="000000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Pierre Saliou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https://www.sciencedirect.com/science/article/abs/pii/S0001407919329103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Purchase (JHU doesn’t subscribe to that service- available with subscription)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Introduction of vaccines, developing countries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Recherches traductionnelles pour obtenir l’introduction rationnelle et efficace de nouveaux vaccins dans les pays en développement: l’expérience de l’International Vaccine Institute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Clemens J.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https://www.karger.com/Article/Abstract/159367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159367.pdf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Published in Journal Therapies. Volume 65. Issue 4. Page 347 - 355.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Vaccines, clinical research, translational research, economic models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Vaccins : spécificités, simulation de l’impact et modélisation médico-économique</w:t>
            </w:r>
          </w:p>
          <w:p w:rsidR="00000000" w:rsidDel="00000000" w:rsidP="00000000" w:rsidRDefault="00000000" w:rsidRPr="00000000" w14:paraId="000000D4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spacing w:lin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Odile Launa, Dider Hoch, Christelle Sain-Sardo, Didier Guillemot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https://www.sciencedirect.com/science/article/abs/pii/S0040595716306977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Purchase (JHU doesn’t subscribe to that service- available with subscription)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Presentation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hd w:fill="ffffff" w:val="clear"/>
              <w:spacing w:after="240" w:befor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la réforme du secteur Santé Évaluation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Analyse coût-bénéfice / coût- efficacité dans le contexte desévaluations d’impact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Sergio Bautista-Arredondo</w:t>
            </w:r>
          </w:p>
          <w:p w:rsidR="00000000" w:rsidDel="00000000" w:rsidP="00000000" w:rsidRDefault="00000000" w:rsidRPr="00000000" w14:paraId="000000D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http://apps.who.int/iris/bitstream/10665/41701/1/9242208299_fr.pdf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9242208299_fr.pdf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Article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after="0" w:before="0" w:line="308.571428571428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économie des vaccins</w:t>
            </w:r>
          </w:p>
          <w:p w:rsidR="00000000" w:rsidDel="00000000" w:rsidP="00000000" w:rsidRDefault="00000000" w:rsidRPr="00000000" w14:paraId="000000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L’inégalité vaccinale compromet la reprise économique mondiale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WHO (Organisation mondiale de la Santé)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https://www.who.int/fr/news/item/22-07-2021-vaccine-inequity-undermining-global-economic-recovery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</w:t>
            </w:r>
          </w:p>
          <w:p w:rsidR="00000000" w:rsidDel="00000000" w:rsidP="00000000" w:rsidRDefault="00000000" w:rsidRPr="00000000" w14:paraId="000000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Article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Les vaccins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Accès aux vaccins et allocation : comment assurer une répartition juste et équitable des approvisionnements limités en vaccins ?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WHO (Organisation mondiale de la Santé)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https://www.who.int/fr/news-room/feature-stories/detail/access-and-allocation-how-will-there-be-fair-and-equitable-allocation-of-limited-supplies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Article series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Les vaccins expliqués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Comment les vaccins fonctionnent-ils ?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WHO (Organisation mondiale de la Santé)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https://www.who.int/fr/news-room/feature-stories/detail/how-do-vaccines-work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Article series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Les vaccins expliqués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Comment les vaccins sont-ils développés ?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WHO (Organisation mondiale de la Santé)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https://www.who.int/fr/news-room/feature-stories/detail/how-are-vaccines-developed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Article series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Les vaccins expliqués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Fabrication, sécurité et contrôle qualité des vaccins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WHO (Organisation mondiale de la Santé)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https://www.who.int/fr/news-room/feature-stories/detail/manufacturing-safety-and-quality-control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Article series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Les vaccins expliqués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Comment parler des vaccins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WHO (Organisation mondiale de la Santé)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https://www.who.int/fr/news-room/feature-stories/detail/how-to-talk-about-vaccines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Role of economic evaluation, how to complete economic evaluation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Principes de base de l'évaluation économique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Global Health Learning Group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https://www.globalhealthlearning.org/sites/default/files/FR001-Principes%20de%20base%20de%20l%E2%80%99e%CC%81valuation%20e%CC%81conomique.pdf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Not sure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FR001-Principes de base de l’évaluation économique.pdf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Economie de la Santé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Economie de la santé: Principes d'évaluation économique pour les responsables des programmes de contrôle des maladies tropicales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Organisation mondiale de la Santé VIH/SIDA, tuberculose et paludisme Faire reculer le paludisme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https://www.who.int/malaria/publications/atoz/economics-fr_lg.pdf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economics-fr_lg.pdf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Cours 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Évaluation économique en santé : théories et applications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Université Laval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https://www.ulaval.ca/etudes/cours/sap-7017-evaluation-economique-en-sante-theories-et-applications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Yes… it is a course taught at a university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 slides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Évaluation économique en santé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Emmanuel Rusch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https://santepublique.med.univ-tours.fr/wp-content/uploads/2016/07/eval_eco.pdf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eval_eco.pdf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Slides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Chapitre 4: L’évaluation économique en santé publique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Constance Marie-Claude Beaudry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https://slideplayer.fr/slide/4991671/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Need to create an account with the website to access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 Slides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Introduction à l'Économie de Santé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 L. Houti., Faculté de Médecine d’Oran Département de Médecine d’Oran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http://www.facmed-univ-oran.dz/ressources/fichiers_produits/fichier_produit_3428.pdf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fichier_produit_3428.pdf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PDF book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Évaluation économique en santé</w:t>
            </w:r>
          </w:p>
          <w:p w:rsidR="00000000" w:rsidDel="00000000" w:rsidP="00000000" w:rsidRDefault="00000000" w:rsidRPr="00000000" w14:paraId="0000015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Promotion d’évaluation économique des programmes de promotion de la santé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shd w:fill="ffffff" w:val="clear"/>
              <w:spacing w:after="240" w:before="240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Organisation panaméricaine de la santé</w:t>
            </w:r>
          </w:p>
          <w:p w:rsidR="00000000" w:rsidDel="00000000" w:rsidP="00000000" w:rsidRDefault="00000000" w:rsidRPr="00000000" w14:paraId="000001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https://www.paho.org/hq/dmdocuments/2012/EvalEcoProm-fr.pdf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available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EvalEcoProm-fr.pdf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Article</w:t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Évaluation économique en santé, santé publique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Évaluation économique de la prévention pour la santé et la sécurité au travail : la pertinence de l'analyse coût-bénéﬁce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hyperlink r:id="rId7">
              <w:r w:rsidDel="00000000" w:rsidR="00000000" w:rsidRPr="00000000">
                <w:rPr>
                  <w:rFonts w:ascii="Calibri" w:cs="Calibri" w:eastAsia="Calibri" w:hAnsi="Calibri"/>
                  <w:rtl w:val="0"/>
                </w:rPr>
                <w:t xml:space="preserve">Lila Antonopoulou</w:t>
              </w:r>
            </w:hyperlink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</w:t>
            </w:r>
            <w:hyperlink r:id="rId8">
              <w:r w:rsidDel="00000000" w:rsidR="00000000" w:rsidRPr="00000000">
                <w:rPr>
                  <w:rFonts w:ascii="Calibri" w:cs="Calibri" w:eastAsia="Calibri" w:hAnsi="Calibri"/>
                  <w:rtl w:val="0"/>
                </w:rPr>
                <w:t xml:space="preserve">Antonis Targoutzidis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Dans </w:t>
            </w:r>
            <w:hyperlink r:id="rId9">
              <w:r w:rsidDel="00000000" w:rsidR="00000000" w:rsidRPr="00000000">
                <w:rPr>
                  <w:rFonts w:ascii="Calibri" w:cs="Calibri" w:eastAsia="Calibri" w:hAnsi="Calibri"/>
                  <w:rtl w:val="0"/>
                </w:rPr>
                <w:t xml:space="preserve">Santé Publique</w:t>
              </w:r>
            </w:hyperlink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Calibri" w:cs="Calibri" w:eastAsia="Calibri" w:hAnsi="Calibri"/>
                  <w:rtl w:val="0"/>
                </w:rPr>
                <w:t xml:space="preserve">2010/1 (Vol. 22)</w:t>
              </w:r>
            </w:hyperlink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pages 23 à 35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https://www.cairn.info/revue-sante-publique-2010-1-page-23.htm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Not sure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4">
      <w:pPr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19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19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Possible resources: about economics of health, not specifically about vaccines</w:t>
      </w:r>
    </w:p>
    <w:p w:rsidR="00000000" w:rsidDel="00000000" w:rsidP="00000000" w:rsidRDefault="00000000" w:rsidRPr="00000000" w14:paraId="00000197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https://www.jstor.org/stable/3497651?casa_token=2VfzFYi4pOIAAAAA%3AtEHwDlWQO-YV6inYro8A17h7YeBW4GTnTejVDKeJ9mL63kMEZkpSmIV1_7O45N4pDsUFU4iGv_s32wmXweqjbfN5zzYBpolaYYZXuSaJ6eJQgT3azQgm&amp;seq=1#metadata_info_tab_contents</w:t>
      </w: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lly Safi" w:id="0" w:date="2022-02-18T17:11:11Z"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Add column to indicate whether we have the resource or if it's available for purchase. 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Also add info to catalog resources so a user can easily go from this list to the folder of resources and find a resource.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Themes/ key words: make list more exhaustive; emphasize economic evaluation aspect of the resource and the methodology used. Emmanuel can provide a list of possible key words and Janna and Anya can see which to apply. Look at TVEE lecture materials to see organization. Handbook of vaccine economics organization: table of contents/ chapter titles. Use that for organization. 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Later on, Emanuel can add English resources from his class etc. so that people who speak English or have translation resources can use them. Emmanuel already shared a slide on English resources during TOT.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Emmanuel will also review entire list and add notes on the quality of each resource, including whether resources need to be removed.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hyperlink" Target="https://www.cairn.info/revue-sante-publique-2010-1.htm" TargetMode="External"/><Relationship Id="rId9" Type="http://schemas.openxmlformats.org/officeDocument/2006/relationships/hyperlink" Target="https://www.cairn.info/revue-sante-publique.htm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cairn.info/publications-de-Lila-Antonopoulou--54727.htm" TargetMode="External"/><Relationship Id="rId8" Type="http://schemas.openxmlformats.org/officeDocument/2006/relationships/hyperlink" Target="https://www.cairn.info/publications-de-Antonis-Targoutzidis--54728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